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D102D">
      <w:pPr>
        <w:spacing w:after="0" w:afterLines="0" w:line="240" w:lineRule="auto"/>
        <w:jc w:val="both"/>
        <w:outlineLvl w:val="0"/>
        <w:rPr>
          <w:rFonts w:hint="eastAsia" w:ascii="黑体" w:hAnsi="Calibri" w:eastAsia="黑体" w:cs="Times New Roman"/>
          <w:b/>
          <w:spacing w:val="0"/>
          <w:sz w:val="32"/>
          <w:szCs w:val="32"/>
          <w:lang w:val="en-US" w:eastAsia="zh-CN"/>
        </w:rPr>
      </w:pPr>
      <w:r>
        <w:rPr>
          <w:rFonts w:hint="eastAsia" w:ascii="黑体" w:hAnsi="Calibri" w:eastAsia="黑体" w:cs="Times New Roman"/>
          <w:b/>
          <w:spacing w:val="0"/>
          <w:sz w:val="32"/>
          <w:szCs w:val="32"/>
          <w:lang w:val="en-US" w:eastAsia="zh-CN"/>
        </w:rPr>
        <w:t>附件1</w:t>
      </w:r>
    </w:p>
    <w:p w14:paraId="0AC43A8F">
      <w:pPr>
        <w:spacing w:after="0" w:afterLines="0" w:line="240" w:lineRule="auto"/>
        <w:jc w:val="center"/>
        <w:outlineLvl w:val="0"/>
        <w:rPr>
          <w:rFonts w:hint="default" w:ascii="宋体" w:hAnsi="宋体" w:eastAsia="宋体" w:cs="宋体"/>
          <w:b/>
          <w:bCs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sz w:val="44"/>
          <w:szCs w:val="44"/>
          <w:lang w:val="en-US" w:eastAsia="zh-CN"/>
        </w:rPr>
        <w:t>ISO/TC304发布、在研标准</w:t>
      </w:r>
    </w:p>
    <w:p w14:paraId="52DEE480">
      <w:pPr>
        <w:spacing w:after="0" w:afterLines="0" w:line="240" w:lineRule="auto"/>
        <w:jc w:val="left"/>
        <w:outlineLvl w:val="0"/>
        <w:rPr>
          <w:rFonts w:hint="eastAsia" w:ascii="黑体" w:hAnsi="黑体" w:eastAsia="黑体" w:cs="黑体"/>
          <w:b/>
          <w:bCs/>
          <w:spacing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0"/>
          <w:sz w:val="24"/>
          <w:szCs w:val="24"/>
          <w:lang w:val="en-US" w:eastAsia="zh-CN"/>
        </w:rPr>
        <w:t>一、WG1：词汇</w:t>
      </w:r>
    </w:p>
    <w:p w14:paraId="3DBFA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0" w:lineRule="exact"/>
        <w:jc w:val="left"/>
        <w:textAlignment w:val="auto"/>
        <w:outlineLvl w:val="0"/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  <w:t>ISO 22886:2020《健康服务组织管理——词汇》</w:t>
      </w:r>
    </w:p>
    <w:p w14:paraId="1825A978">
      <w:pPr>
        <w:spacing w:after="0" w:afterLines="0" w:line="240" w:lineRule="auto"/>
        <w:jc w:val="left"/>
        <w:outlineLvl w:val="0"/>
        <w:rPr>
          <w:rFonts w:hint="default" w:ascii="黑体" w:hAnsi="黑体" w:eastAsia="黑体" w:cs="黑体"/>
          <w:b/>
          <w:bCs/>
          <w:spacing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0"/>
          <w:sz w:val="24"/>
          <w:szCs w:val="24"/>
          <w:lang w:val="en-US" w:eastAsia="zh-CN"/>
        </w:rPr>
        <w:t>二、WG4：大流行应对</w:t>
      </w:r>
    </w:p>
    <w:p w14:paraId="2D6F3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0" w:lineRule="exact"/>
        <w:jc w:val="left"/>
        <w:textAlignment w:val="auto"/>
        <w:outlineLvl w:val="0"/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  <w:t>ISO5258:2022 《大流行应对 —— 免下车筛查站》</w:t>
      </w:r>
    </w:p>
    <w:p w14:paraId="46FB5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0" w:lineRule="exact"/>
        <w:jc w:val="left"/>
        <w:textAlignment w:val="auto"/>
        <w:outlineLvl w:val="0"/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  <w:t>ISO 5472:2022《大流行应对——步行筛查站》</w:t>
      </w:r>
    </w:p>
    <w:p w14:paraId="1968A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0" w:lineRule="exact"/>
        <w:jc w:val="left"/>
        <w:textAlignment w:val="auto"/>
        <w:outlineLvl w:val="0"/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  <w:t>ISO 23447:2023《手部卫生性能》</w:t>
      </w:r>
    </w:p>
    <w:p w14:paraId="2457C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0" w:lineRule="exact"/>
        <w:jc w:val="left"/>
        <w:textAlignment w:val="auto"/>
        <w:outlineLvl w:val="0"/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  <w:t>ISO 5741:2023《大流行应对——临时医疗设施》</w:t>
      </w:r>
    </w:p>
    <w:p w14:paraId="15B91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0" w:lineRule="exact"/>
        <w:jc w:val="left"/>
        <w:textAlignment w:val="auto"/>
        <w:outlineLvl w:val="0"/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  <w:t>ISO 6028:2023《大流行应对——自我症状检查应用程序的功能要求》</w:t>
      </w:r>
    </w:p>
    <w:p w14:paraId="08024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0" w:lineRule="exact"/>
        <w:jc w:val="left"/>
        <w:textAlignment w:val="auto"/>
        <w:outlineLvl w:val="0"/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  <w:t>ISO/TS 17371:2023《大流行应对——跨境工作人员的感染预防和控制（IPC）措施》</w:t>
      </w:r>
    </w:p>
    <w:p w14:paraId="63BDA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0" w:lineRule="exact"/>
        <w:jc w:val="left"/>
        <w:textAlignment w:val="auto"/>
        <w:outlineLvl w:val="0"/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  <w:t>ISO 6763:2024《大流行应对——社交距离和源头控制指南》</w:t>
      </w:r>
    </w:p>
    <w:p w14:paraId="76016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0" w:lineRule="exact"/>
        <w:jc w:val="left"/>
        <w:textAlignment w:val="auto"/>
        <w:outlineLvl w:val="0"/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  <w:t>ISO/PAS 23617:2024《大流行应对——社会弱势群体医疗支持指南》</w:t>
      </w:r>
    </w:p>
    <w:p w14:paraId="27100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0" w:lineRule="exact"/>
        <w:jc w:val="left"/>
        <w:textAlignment w:val="auto"/>
        <w:outlineLvl w:val="0"/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  <w:t>ISO/PAS 18999:2024《大流行应对——医院呼吸道感染预防和控制指南》</w:t>
      </w:r>
    </w:p>
    <w:p w14:paraId="3606F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0" w:lineRule="exact"/>
        <w:jc w:val="left"/>
        <w:textAlignment w:val="auto"/>
        <w:outlineLvl w:val="0"/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  <w:t>ISO/PAS 23307:2024《大流行应对——呼吸道传染病感染患者管理指南》</w:t>
      </w:r>
    </w:p>
    <w:p w14:paraId="14FFF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0" w:lineRule="exact"/>
        <w:jc w:val="left"/>
        <w:textAlignment w:val="auto"/>
        <w:outlineLvl w:val="0"/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  <w:t>ISO/DIS 9829《大流行应对——接触者追踪》</w:t>
      </w:r>
    </w:p>
    <w:p w14:paraId="54E64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0" w:lineRule="exact"/>
        <w:jc w:val="left"/>
        <w:textAlignment w:val="auto"/>
        <w:outlineLvl w:val="0"/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  <w:t>ISO/DIS 16473《大流行应对——响应资源信息管理》</w:t>
      </w:r>
    </w:p>
    <w:p w14:paraId="244FC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0" w:lineRule="exact"/>
        <w:jc w:val="left"/>
        <w:textAlignment w:val="auto"/>
        <w:outlineLvl w:val="0"/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  <w:t>ISO/DIS 18706《大流行应对——样本采集试验室的功能和质量评估》</w:t>
      </w:r>
    </w:p>
    <w:p w14:paraId="366CA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0" w:lineRule="exact"/>
        <w:jc w:val="left"/>
        <w:textAlignment w:val="auto"/>
        <w:outlineLvl w:val="0"/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  <w:t>ISO/CD 20364《医疗机构应对疫情中激增的诊断需求的指南》</w:t>
      </w:r>
    </w:p>
    <w:p w14:paraId="3A309C0A">
      <w:pPr>
        <w:spacing w:after="0" w:afterLines="0" w:line="240" w:lineRule="auto"/>
        <w:jc w:val="left"/>
        <w:outlineLvl w:val="0"/>
        <w:rPr>
          <w:rFonts w:hint="default" w:ascii="黑体" w:hAnsi="黑体" w:eastAsia="黑体" w:cs="黑体"/>
          <w:b/>
          <w:bCs/>
          <w:spacing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0"/>
          <w:sz w:val="24"/>
          <w:szCs w:val="24"/>
          <w:lang w:val="en-US" w:eastAsia="zh-CN"/>
        </w:rPr>
        <w:t>三、WG8：医用纺织品</w:t>
      </w:r>
    </w:p>
    <w:p w14:paraId="4AD0A8DF">
      <w:pPr>
        <w:spacing w:after="0" w:afterLines="0" w:line="240" w:lineRule="auto"/>
        <w:jc w:val="left"/>
        <w:outlineLvl w:val="0"/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  <w:t>ISO/AWI 25199《多用途医用纺织品加工指南》</w:t>
      </w:r>
    </w:p>
    <w:p w14:paraId="02D580EB">
      <w:pPr>
        <w:spacing w:after="0" w:afterLines="0" w:line="240" w:lineRule="auto"/>
        <w:jc w:val="left"/>
        <w:outlineLvl w:val="0"/>
        <w:rPr>
          <w:rFonts w:hint="default" w:ascii="黑体" w:hAnsi="黑体" w:eastAsia="黑体" w:cs="黑体"/>
          <w:b/>
          <w:bCs/>
          <w:spacing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0"/>
          <w:sz w:val="24"/>
          <w:szCs w:val="24"/>
          <w:lang w:val="en-US" w:eastAsia="zh-CN"/>
        </w:rPr>
        <w:t>四、WG9：智慧医院</w:t>
      </w:r>
    </w:p>
    <w:p w14:paraId="7E142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0" w:lineRule="exact"/>
        <w:jc w:val="left"/>
        <w:textAlignment w:val="auto"/>
        <w:outlineLvl w:val="0"/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  <w:t>ISO/AWI 25268《智慧医院——自主移动机器人的院内物流服务指南》</w:t>
      </w:r>
    </w:p>
    <w:p w14:paraId="41543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0" w:lineRule="exact"/>
        <w:jc w:val="left"/>
        <w:textAlignment w:val="auto"/>
        <w:outlineLvl w:val="0"/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  <w:t>ISO/NP 25608《智慧医院——便携式医疗设备实时定位系统》</w:t>
      </w:r>
    </w:p>
    <w:p w14:paraId="58E54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0" w:lineRule="exact"/>
        <w:jc w:val="left"/>
        <w:textAlignment w:val="auto"/>
        <w:outlineLvl w:val="0"/>
        <w:rPr>
          <w:rFonts w:hint="default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</w:pPr>
    </w:p>
    <w:p w14:paraId="5513F99B">
      <w:pPr>
        <w:spacing w:after="0" w:afterLines="0" w:line="240" w:lineRule="auto"/>
        <w:jc w:val="left"/>
        <w:outlineLvl w:val="0"/>
        <w:rPr>
          <w:rFonts w:hint="default" w:ascii="黑体" w:hAnsi="黑体" w:eastAsia="黑体" w:cs="黑体"/>
          <w:b/>
          <w:bCs/>
          <w:spacing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0"/>
          <w:sz w:val="24"/>
          <w:szCs w:val="24"/>
          <w:lang w:val="en-US" w:eastAsia="zh-CN"/>
        </w:rPr>
        <w:t>五、其他领域</w:t>
      </w:r>
    </w:p>
    <w:p w14:paraId="35902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0" w:lineRule="exact"/>
        <w:jc w:val="left"/>
        <w:textAlignment w:val="auto"/>
        <w:outlineLvl w:val="0"/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  <w:t>ISO 22956:2021《以患者为中心的人员配置要求》</w:t>
      </w:r>
    </w:p>
    <w:p w14:paraId="569F3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20" w:lineRule="exact"/>
        <w:jc w:val="left"/>
        <w:textAlignment w:val="auto"/>
        <w:outlineLvl w:val="0"/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  <w:t>ISO 7101:2023《医疗机构质量管理体系——要求》</w:t>
      </w:r>
    </w:p>
    <w:p w14:paraId="31421FC2">
      <w:pPr>
        <w:spacing w:after="0" w:afterLines="0" w:line="240" w:lineRule="auto"/>
        <w:jc w:val="left"/>
        <w:outlineLvl w:val="0"/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</w:pPr>
    </w:p>
    <w:p w14:paraId="378CC52B">
      <w:pPr>
        <w:spacing w:after="0" w:afterLines="0" w:line="240" w:lineRule="auto"/>
        <w:jc w:val="left"/>
        <w:outlineLvl w:val="0"/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</w:pPr>
    </w:p>
    <w:p w14:paraId="75ED297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044CF"/>
    <w:rsid w:val="71F0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仿宋_GB2312" w:hAnsi="仿宋_GB2312" w:eastAsia="仿宋_GB2312" w:cs="Times New Roman"/>
      <w:spacing w:val="-6"/>
      <w:kern w:val="2"/>
      <w:sz w:val="32"/>
      <w:szCs w:val="32"/>
      <w:lang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2025-08-28T09:33:00Z</dcterms:created>
  <dc:creator>好好学习天天向上</dc:creator>
  <cp:lastModifiedBy>好好学习天天向上</cp:lastModifiedBy>
  <dcterms:modified xsi:type="dcterms:W3CDTF">2025-08-28T09:33:49Z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B4DBD9D2CF8B47C09D6E19E7A6AB3813_11</vt:lpwstr>
  </property>
  <property fmtid="{D5CDD505-2E9C-101B-9397-08002B2CF9AE}" pid="4" name="KSOTemplateDocerSaveRecord">
    <vt:lpwstr>eyJoZGlkIjoiYTJjMzg2Y2M4YmQxMmFjZWM0ZTViODliMDdmZDQxMTkiLCJ1c2VySWQiOiI4NDIzNDkzOTcifQ==</vt:lpwstr>
  </property>
</Properties>
</file>